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4078B" w:rsidRPr="000830ED" w:rsidTr="0093146F">
        <w:tc>
          <w:tcPr>
            <w:tcW w:w="4962" w:type="dxa"/>
            <w:shd w:val="clear" w:color="auto" w:fill="auto"/>
          </w:tcPr>
          <w:p w:rsidR="0004078B" w:rsidRPr="00FD758C" w:rsidRDefault="0004078B" w:rsidP="0093146F">
            <w:pPr>
              <w:shd w:val="clear" w:color="auto" w:fill="FFFFFF"/>
              <w:ind w:right="142"/>
              <w:jc w:val="both"/>
              <w:rPr>
                <w:rStyle w:val="a6"/>
              </w:rPr>
            </w:pPr>
          </w:p>
        </w:tc>
        <w:tc>
          <w:tcPr>
            <w:tcW w:w="4961" w:type="dxa"/>
            <w:shd w:val="clear" w:color="auto" w:fill="auto"/>
          </w:tcPr>
          <w:p w:rsidR="00DE6272" w:rsidRPr="00DE6272" w:rsidRDefault="00DE6272" w:rsidP="00DE6272">
            <w:pPr>
              <w:shd w:val="clear" w:color="auto" w:fill="FFFFFF"/>
              <w:ind w:right="142"/>
              <w:jc w:val="right"/>
              <w:rPr>
                <w:sz w:val="28"/>
                <w:szCs w:val="28"/>
              </w:rPr>
            </w:pPr>
            <w:r w:rsidRPr="00DE6272">
              <w:rPr>
                <w:sz w:val="28"/>
                <w:szCs w:val="28"/>
              </w:rPr>
              <w:t>Приложение №2</w:t>
            </w:r>
          </w:p>
          <w:p w:rsidR="005C00A4" w:rsidRPr="005C00A4" w:rsidRDefault="005C00A4" w:rsidP="005C00A4">
            <w:pPr>
              <w:shd w:val="clear" w:color="auto" w:fill="FFFFFF"/>
              <w:ind w:right="142"/>
              <w:jc w:val="right"/>
              <w:rPr>
                <w:sz w:val="28"/>
                <w:szCs w:val="28"/>
              </w:rPr>
            </w:pPr>
            <w:r w:rsidRPr="005C00A4">
              <w:rPr>
                <w:sz w:val="28"/>
                <w:szCs w:val="28"/>
              </w:rPr>
              <w:t xml:space="preserve">К приказу главного врача </w:t>
            </w:r>
          </w:p>
          <w:p w:rsidR="005C00A4" w:rsidRPr="005C00A4" w:rsidRDefault="005C00A4" w:rsidP="005C00A4">
            <w:pPr>
              <w:shd w:val="clear" w:color="auto" w:fill="FFFFFF"/>
              <w:ind w:right="142"/>
              <w:jc w:val="right"/>
              <w:rPr>
                <w:sz w:val="28"/>
                <w:szCs w:val="28"/>
              </w:rPr>
            </w:pPr>
            <w:r w:rsidRPr="005C00A4">
              <w:rPr>
                <w:sz w:val="28"/>
                <w:szCs w:val="28"/>
              </w:rPr>
              <w:t>ГБУЗ СК «</w:t>
            </w:r>
            <w:proofErr w:type="spellStart"/>
            <w:r w:rsidRPr="005C00A4">
              <w:rPr>
                <w:sz w:val="28"/>
                <w:szCs w:val="28"/>
              </w:rPr>
              <w:t>Ессентукская</w:t>
            </w:r>
            <w:proofErr w:type="spellEnd"/>
            <w:r w:rsidRPr="005C00A4">
              <w:rPr>
                <w:sz w:val="28"/>
                <w:szCs w:val="28"/>
              </w:rPr>
              <w:t xml:space="preserve"> ГКБ </w:t>
            </w:r>
          </w:p>
          <w:p w:rsidR="0004078B" w:rsidRPr="000830ED" w:rsidRDefault="005C00A4" w:rsidP="005C00A4">
            <w:pPr>
              <w:shd w:val="clear" w:color="auto" w:fill="FFFFFF"/>
              <w:ind w:right="142"/>
              <w:jc w:val="right"/>
              <w:rPr>
                <w:sz w:val="28"/>
                <w:szCs w:val="28"/>
              </w:rPr>
            </w:pPr>
            <w:r w:rsidRPr="005C00A4">
              <w:rPr>
                <w:sz w:val="28"/>
                <w:szCs w:val="28"/>
              </w:rPr>
              <w:t>от  16.03.2018г. №110</w:t>
            </w:r>
          </w:p>
        </w:tc>
      </w:tr>
    </w:tbl>
    <w:p w:rsidR="0004078B" w:rsidRDefault="0004078B" w:rsidP="0004078B">
      <w:pPr>
        <w:shd w:val="clear" w:color="auto" w:fill="FFFFFF"/>
        <w:ind w:right="142"/>
        <w:rPr>
          <w:b/>
          <w:sz w:val="28"/>
          <w:szCs w:val="28"/>
        </w:rPr>
      </w:pPr>
    </w:p>
    <w:p w:rsidR="0004078B" w:rsidRDefault="0004078B" w:rsidP="0004078B">
      <w:pPr>
        <w:shd w:val="clear" w:color="auto" w:fill="FFFFFF"/>
        <w:ind w:right="142"/>
        <w:jc w:val="center"/>
        <w:rPr>
          <w:b/>
          <w:sz w:val="28"/>
          <w:szCs w:val="28"/>
        </w:rPr>
      </w:pPr>
      <w:bookmarkStart w:id="0" w:name="_GoBack"/>
      <w:r w:rsidRPr="00665D1C">
        <w:rPr>
          <w:b/>
          <w:sz w:val="28"/>
          <w:szCs w:val="28"/>
        </w:rPr>
        <w:t>Положение</w:t>
      </w:r>
    </w:p>
    <w:p w:rsidR="0004078B" w:rsidRDefault="0004078B" w:rsidP="0004078B">
      <w:pPr>
        <w:shd w:val="clear" w:color="auto" w:fill="FFFFFF"/>
        <w:ind w:right="142"/>
        <w:jc w:val="center"/>
        <w:rPr>
          <w:b/>
          <w:sz w:val="28"/>
          <w:szCs w:val="28"/>
        </w:rPr>
      </w:pPr>
      <w:r w:rsidRPr="00665D1C">
        <w:rPr>
          <w:b/>
          <w:sz w:val="28"/>
          <w:szCs w:val="28"/>
        </w:rPr>
        <w:t>об оплате труда работников, занятых оказанием платных медицинских услуг государственного бюджетного учреждения здравоохранения Ставропольского края «</w:t>
      </w:r>
      <w:proofErr w:type="spellStart"/>
      <w:r w:rsidR="003F0966">
        <w:rPr>
          <w:b/>
          <w:sz w:val="28"/>
          <w:szCs w:val="28"/>
        </w:rPr>
        <w:t>Ессентукская</w:t>
      </w:r>
      <w:proofErr w:type="spellEnd"/>
      <w:r w:rsidR="003F0966">
        <w:rPr>
          <w:b/>
          <w:sz w:val="28"/>
          <w:szCs w:val="28"/>
        </w:rPr>
        <w:t xml:space="preserve">  городская</w:t>
      </w:r>
      <w:r w:rsidR="005C00A4">
        <w:rPr>
          <w:b/>
          <w:sz w:val="28"/>
          <w:szCs w:val="28"/>
        </w:rPr>
        <w:t xml:space="preserve"> клиническая </w:t>
      </w:r>
      <w:r w:rsidR="003F0966">
        <w:rPr>
          <w:b/>
          <w:sz w:val="28"/>
          <w:szCs w:val="28"/>
        </w:rPr>
        <w:t>больница</w:t>
      </w:r>
      <w:r w:rsidRPr="00665D1C">
        <w:rPr>
          <w:b/>
          <w:sz w:val="28"/>
          <w:szCs w:val="28"/>
        </w:rPr>
        <w:t>»</w:t>
      </w:r>
    </w:p>
    <w:bookmarkEnd w:id="0"/>
    <w:p w:rsidR="0004078B" w:rsidRDefault="0004078B" w:rsidP="0004078B">
      <w:pPr>
        <w:shd w:val="clear" w:color="auto" w:fill="FFFFFF"/>
        <w:ind w:right="142"/>
        <w:jc w:val="center"/>
        <w:rPr>
          <w:b/>
          <w:sz w:val="28"/>
          <w:szCs w:val="28"/>
        </w:rPr>
      </w:pPr>
    </w:p>
    <w:p w:rsidR="0004078B" w:rsidRDefault="0004078B" w:rsidP="0004078B">
      <w:pPr>
        <w:shd w:val="clear" w:color="auto" w:fill="FFFFFF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4078B" w:rsidRDefault="0004078B" w:rsidP="0004078B">
      <w:pPr>
        <w:shd w:val="clear" w:color="auto" w:fill="FFFFFF"/>
        <w:ind w:right="142"/>
        <w:jc w:val="center"/>
        <w:rPr>
          <w:b/>
          <w:sz w:val="28"/>
          <w:szCs w:val="28"/>
        </w:rPr>
      </w:pPr>
    </w:p>
    <w:p w:rsidR="0004078B" w:rsidRPr="005F0EC6" w:rsidRDefault="0004078B" w:rsidP="0004078B">
      <w:pPr>
        <w:numPr>
          <w:ilvl w:val="2"/>
          <w:numId w:val="1"/>
        </w:numPr>
        <w:shd w:val="clear" w:color="auto" w:fill="FFFFFF"/>
        <w:ind w:right="142" w:firstLine="142"/>
        <w:jc w:val="both"/>
        <w:rPr>
          <w:sz w:val="28"/>
          <w:szCs w:val="28"/>
        </w:rPr>
      </w:pPr>
      <w:proofErr w:type="gramStart"/>
      <w:r w:rsidRPr="005F0EC6">
        <w:rPr>
          <w:sz w:val="28"/>
          <w:szCs w:val="28"/>
        </w:rPr>
        <w:t>Настоящие Положение разработано в соответствии с действующими нормативно правовыми актами Российской Федерации и Ставропольского края:</w:t>
      </w:r>
      <w:proofErr w:type="gramEnd"/>
    </w:p>
    <w:p w:rsidR="0004078B" w:rsidRPr="005F0EC6" w:rsidRDefault="0004078B" w:rsidP="0004078B">
      <w:pPr>
        <w:shd w:val="clear" w:color="auto" w:fill="FFFFFF"/>
        <w:ind w:right="142"/>
        <w:jc w:val="both"/>
        <w:rPr>
          <w:sz w:val="28"/>
          <w:szCs w:val="28"/>
        </w:rPr>
      </w:pPr>
      <w:r w:rsidRPr="005F0EC6">
        <w:rPr>
          <w:sz w:val="28"/>
          <w:szCs w:val="28"/>
        </w:rPr>
        <w:t>- Постановления Правительства РФ № 1006 от 04.10.12 г. «Об утверждении Правил предоставления медицинскими организациями платных медицинских услуг»</w:t>
      </w:r>
    </w:p>
    <w:p w:rsidR="0004078B" w:rsidRPr="005F0EC6" w:rsidRDefault="0004078B" w:rsidP="0004078B">
      <w:pPr>
        <w:shd w:val="clear" w:color="auto" w:fill="FFFFFF"/>
        <w:ind w:right="142"/>
        <w:jc w:val="both"/>
        <w:rPr>
          <w:sz w:val="28"/>
          <w:szCs w:val="28"/>
        </w:rPr>
      </w:pPr>
      <w:r w:rsidRPr="005F0EC6">
        <w:rPr>
          <w:sz w:val="28"/>
          <w:szCs w:val="28"/>
        </w:rPr>
        <w:t>- Приказа Министерства Здравоохранения Ставропольского края от 02.04.2014 г. № 14-05/218 «Об утверждении Методических рекомендаций по порядку предоставления платных медицинских услуг медицинскими организациями государственной системы здравоохранения»</w:t>
      </w:r>
    </w:p>
    <w:p w:rsidR="0004078B" w:rsidRDefault="0004078B" w:rsidP="0004078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F0EC6">
        <w:rPr>
          <w:sz w:val="28"/>
          <w:szCs w:val="28"/>
        </w:rPr>
        <w:t>- Приказа</w:t>
      </w:r>
      <w:r w:rsidRPr="00F0168A">
        <w:rPr>
          <w:sz w:val="28"/>
          <w:szCs w:val="28"/>
        </w:rPr>
        <w:t xml:space="preserve"> министерства здравоохранения Ставропольского края  от </w:t>
      </w:r>
      <w:r w:rsidR="00551A9A">
        <w:rPr>
          <w:sz w:val="28"/>
          <w:szCs w:val="28"/>
        </w:rPr>
        <w:t>03.04.2015</w:t>
      </w:r>
      <w:r w:rsidR="00745D38">
        <w:rPr>
          <w:sz w:val="28"/>
          <w:szCs w:val="28"/>
        </w:rPr>
        <w:t xml:space="preserve"> г. № 01-05/</w:t>
      </w:r>
      <w:r w:rsidR="00551A9A">
        <w:rPr>
          <w:sz w:val="28"/>
          <w:szCs w:val="28"/>
        </w:rPr>
        <w:t>200</w:t>
      </w:r>
      <w:r w:rsidRPr="00F0168A">
        <w:rPr>
          <w:sz w:val="28"/>
          <w:szCs w:val="28"/>
        </w:rPr>
        <w:t xml:space="preserve"> «</w:t>
      </w:r>
      <w:r>
        <w:rPr>
          <w:sz w:val="28"/>
          <w:szCs w:val="28"/>
        </w:rPr>
        <w:t>Об</w:t>
      </w:r>
      <w:r w:rsidRPr="00F0168A">
        <w:rPr>
          <w:sz w:val="28"/>
          <w:szCs w:val="28"/>
        </w:rPr>
        <w:t xml:space="preserve"> утверждении примерного положения об оплате труда работников государственных бюджетных, казенных и автономных учреждений здрав</w:t>
      </w:r>
      <w:r>
        <w:rPr>
          <w:sz w:val="28"/>
          <w:szCs w:val="28"/>
        </w:rPr>
        <w:t>оохранения С</w:t>
      </w:r>
      <w:r w:rsidRPr="00F0168A">
        <w:rPr>
          <w:sz w:val="28"/>
          <w:szCs w:val="28"/>
        </w:rPr>
        <w:t>тавропольского края»</w:t>
      </w:r>
      <w:r>
        <w:rPr>
          <w:sz w:val="28"/>
          <w:szCs w:val="28"/>
        </w:rPr>
        <w:t xml:space="preserve"> </w:t>
      </w:r>
    </w:p>
    <w:p w:rsidR="0004078B" w:rsidRPr="00781E62" w:rsidRDefault="0004078B" w:rsidP="0004078B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  <w:b/>
          <w:bCs/>
        </w:rPr>
      </w:pPr>
      <w:r>
        <w:rPr>
          <w:sz w:val="28"/>
          <w:szCs w:val="28"/>
        </w:rPr>
        <w:t>- Положения об оплате труда работников государственного бюджетного учреждения здравоохранения Ставропольского края «</w:t>
      </w:r>
      <w:proofErr w:type="spellStart"/>
      <w:r w:rsidR="003F0966">
        <w:rPr>
          <w:sz w:val="28"/>
          <w:szCs w:val="28"/>
        </w:rPr>
        <w:t>Ессентукская</w:t>
      </w:r>
      <w:proofErr w:type="spellEnd"/>
      <w:r w:rsidR="003F0966">
        <w:rPr>
          <w:sz w:val="28"/>
          <w:szCs w:val="28"/>
        </w:rPr>
        <w:t xml:space="preserve">  городская </w:t>
      </w:r>
      <w:r w:rsidR="005C00A4">
        <w:rPr>
          <w:sz w:val="28"/>
          <w:szCs w:val="28"/>
        </w:rPr>
        <w:t xml:space="preserve">клиническая </w:t>
      </w:r>
      <w:r w:rsidR="003F0966">
        <w:rPr>
          <w:sz w:val="28"/>
          <w:szCs w:val="28"/>
        </w:rPr>
        <w:t>больница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приказом ГБУЗ СК «</w:t>
      </w:r>
      <w:proofErr w:type="spellStart"/>
      <w:r w:rsidR="003F0966" w:rsidRPr="003F0966">
        <w:rPr>
          <w:sz w:val="28"/>
          <w:szCs w:val="28"/>
        </w:rPr>
        <w:t>Ессентукская</w:t>
      </w:r>
      <w:proofErr w:type="spellEnd"/>
      <w:r w:rsidR="003F0966" w:rsidRPr="003F0966">
        <w:rPr>
          <w:sz w:val="28"/>
          <w:szCs w:val="28"/>
        </w:rPr>
        <w:t xml:space="preserve">  городская </w:t>
      </w:r>
      <w:r w:rsidR="005C00A4">
        <w:rPr>
          <w:sz w:val="28"/>
          <w:szCs w:val="28"/>
        </w:rPr>
        <w:t xml:space="preserve"> клиническая </w:t>
      </w:r>
      <w:r w:rsidR="003F0966" w:rsidRPr="003F0966">
        <w:rPr>
          <w:sz w:val="28"/>
          <w:szCs w:val="28"/>
        </w:rPr>
        <w:t>больница</w:t>
      </w:r>
      <w:r>
        <w:rPr>
          <w:sz w:val="28"/>
          <w:szCs w:val="28"/>
        </w:rPr>
        <w:t xml:space="preserve">» от </w:t>
      </w:r>
      <w:r w:rsidR="005C00A4">
        <w:rPr>
          <w:sz w:val="28"/>
          <w:szCs w:val="28"/>
        </w:rPr>
        <w:t>16.03.2018 №108</w:t>
      </w:r>
    </w:p>
    <w:p w:rsidR="0004078B" w:rsidRDefault="0004078B" w:rsidP="000407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215E1F" w:rsidRPr="00215E1F" w:rsidRDefault="00551A9A" w:rsidP="00215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15E1F" w:rsidRPr="00215E1F">
        <w:rPr>
          <w:sz w:val="28"/>
          <w:szCs w:val="28"/>
        </w:rPr>
        <w:t>онд</w:t>
      </w:r>
      <w:r>
        <w:rPr>
          <w:sz w:val="28"/>
          <w:szCs w:val="28"/>
        </w:rPr>
        <w:t xml:space="preserve"> на  оплату</w:t>
      </w:r>
      <w:r w:rsidR="00215E1F" w:rsidRPr="00215E1F">
        <w:rPr>
          <w:sz w:val="28"/>
          <w:szCs w:val="28"/>
        </w:rPr>
        <w:t xml:space="preserve"> труда (с учетом начислений)  формируется в размере до 65% от суммы дохода,  в том числе не более 8% средств доходов  от платных услуг на оплату труда административно управленческого персонала.</w:t>
      </w:r>
    </w:p>
    <w:p w:rsidR="0004078B" w:rsidRDefault="0004078B" w:rsidP="00E7079D">
      <w:pPr>
        <w:shd w:val="clear" w:color="auto" w:fill="FFFFFF"/>
        <w:ind w:right="142"/>
        <w:jc w:val="both"/>
        <w:rPr>
          <w:sz w:val="28"/>
          <w:szCs w:val="28"/>
        </w:rPr>
      </w:pPr>
      <w:r w:rsidRPr="00AF106B">
        <w:rPr>
          <w:sz w:val="28"/>
          <w:szCs w:val="28"/>
        </w:rPr>
        <w:t xml:space="preserve"> </w:t>
      </w:r>
      <w:r w:rsidR="00215E1F">
        <w:rPr>
          <w:sz w:val="28"/>
          <w:szCs w:val="28"/>
        </w:rPr>
        <w:tab/>
      </w:r>
      <w:r w:rsidRPr="00AF106B">
        <w:rPr>
          <w:sz w:val="28"/>
          <w:szCs w:val="28"/>
        </w:rPr>
        <w:t>Надбавка за организацию и развитие платных медицинских услуг главному врачу ГБУЗ СК «</w:t>
      </w:r>
      <w:proofErr w:type="spellStart"/>
      <w:r w:rsidR="005C00A4">
        <w:rPr>
          <w:sz w:val="28"/>
          <w:szCs w:val="28"/>
        </w:rPr>
        <w:t>Ессентукская</w:t>
      </w:r>
      <w:proofErr w:type="spellEnd"/>
      <w:r w:rsidR="005C00A4">
        <w:rPr>
          <w:sz w:val="28"/>
          <w:szCs w:val="28"/>
        </w:rPr>
        <w:t xml:space="preserve"> ГКБ</w:t>
      </w:r>
      <w:r w:rsidRPr="00AF106B">
        <w:rPr>
          <w:sz w:val="28"/>
          <w:szCs w:val="28"/>
        </w:rPr>
        <w:t>»  устанавливается приказом министерства здравоохранения Ставропольского края оди</w:t>
      </w:r>
      <w:r>
        <w:rPr>
          <w:sz w:val="28"/>
          <w:szCs w:val="28"/>
        </w:rPr>
        <w:t>н раз в год по решению комиссии,</w:t>
      </w:r>
      <w:r w:rsidRPr="00AF106B">
        <w:rPr>
          <w:sz w:val="28"/>
          <w:szCs w:val="28"/>
        </w:rPr>
        <w:t xml:space="preserve"> на основании результатов анализа доходов, полученных от оказания платных медицинских услуг ГБУЗ СК «</w:t>
      </w:r>
      <w:proofErr w:type="spellStart"/>
      <w:r w:rsidR="005C00A4">
        <w:rPr>
          <w:sz w:val="28"/>
          <w:szCs w:val="28"/>
        </w:rPr>
        <w:t>Ессентукская</w:t>
      </w:r>
      <w:proofErr w:type="spellEnd"/>
      <w:r w:rsidR="005C00A4">
        <w:rPr>
          <w:sz w:val="28"/>
          <w:szCs w:val="28"/>
        </w:rPr>
        <w:t xml:space="preserve"> ГКБ</w:t>
      </w:r>
      <w:r w:rsidRPr="00AF106B">
        <w:rPr>
          <w:sz w:val="28"/>
          <w:szCs w:val="28"/>
        </w:rPr>
        <w:t>». Надбавка устанавливается за счет средств, получаемых от оказания платных медицинских услуг, в пределах средств, предусмотренных на оплату труда административно управленческого персонала.</w:t>
      </w:r>
    </w:p>
    <w:p w:rsidR="00593023" w:rsidRDefault="0004078B" w:rsidP="00593023">
      <w:pPr>
        <w:numPr>
          <w:ilvl w:val="0"/>
          <w:numId w:val="2"/>
        </w:numPr>
        <w:shd w:val="clear" w:color="auto" w:fill="FFFFFF"/>
        <w:ind w:left="0" w:right="142" w:firstLine="426"/>
        <w:jc w:val="both"/>
        <w:rPr>
          <w:sz w:val="28"/>
          <w:szCs w:val="28"/>
        </w:rPr>
      </w:pPr>
      <w:r w:rsidRPr="00AF106B">
        <w:rPr>
          <w:sz w:val="28"/>
          <w:szCs w:val="28"/>
        </w:rPr>
        <w:lastRenderedPageBreak/>
        <w:t xml:space="preserve"> Основными исполнит</w:t>
      </w:r>
      <w:r>
        <w:rPr>
          <w:sz w:val="28"/>
          <w:szCs w:val="28"/>
        </w:rPr>
        <w:t>елями платных услуг определены</w:t>
      </w:r>
      <w:r w:rsidRPr="00AF106B">
        <w:rPr>
          <w:sz w:val="28"/>
          <w:szCs w:val="28"/>
        </w:rPr>
        <w:t xml:space="preserve"> стационарные</w:t>
      </w:r>
      <w:r w:rsidR="00593023">
        <w:rPr>
          <w:sz w:val="28"/>
          <w:szCs w:val="28"/>
        </w:rPr>
        <w:t>, лечебно-диагностические.</w:t>
      </w:r>
      <w:r w:rsidRPr="00593023">
        <w:rPr>
          <w:sz w:val="28"/>
          <w:szCs w:val="28"/>
        </w:rPr>
        <w:t xml:space="preserve"> </w:t>
      </w:r>
      <w:proofErr w:type="spellStart"/>
      <w:r w:rsidRPr="00593023">
        <w:rPr>
          <w:sz w:val="28"/>
          <w:szCs w:val="28"/>
        </w:rPr>
        <w:t>параклинические</w:t>
      </w:r>
      <w:proofErr w:type="spellEnd"/>
      <w:r w:rsidRPr="00593023">
        <w:rPr>
          <w:sz w:val="28"/>
          <w:szCs w:val="28"/>
        </w:rPr>
        <w:t xml:space="preserve"> </w:t>
      </w:r>
      <w:r w:rsidR="00593023">
        <w:rPr>
          <w:sz w:val="28"/>
          <w:szCs w:val="28"/>
        </w:rPr>
        <w:t xml:space="preserve"> </w:t>
      </w:r>
      <w:r w:rsidRPr="00593023">
        <w:rPr>
          <w:sz w:val="28"/>
          <w:szCs w:val="28"/>
        </w:rPr>
        <w:t>подразделения</w:t>
      </w:r>
      <w:r w:rsidR="00593023">
        <w:rPr>
          <w:sz w:val="28"/>
          <w:szCs w:val="28"/>
        </w:rPr>
        <w:t xml:space="preserve"> и консультативная поликлиника </w:t>
      </w:r>
      <w:r w:rsidRPr="00593023">
        <w:rPr>
          <w:sz w:val="28"/>
          <w:szCs w:val="28"/>
        </w:rPr>
        <w:t xml:space="preserve"> ГБУЗ СК «</w:t>
      </w:r>
      <w:proofErr w:type="spellStart"/>
      <w:r w:rsidR="005C00A4">
        <w:rPr>
          <w:sz w:val="28"/>
          <w:szCs w:val="28"/>
        </w:rPr>
        <w:t>Ессентукская</w:t>
      </w:r>
      <w:proofErr w:type="spellEnd"/>
      <w:r w:rsidR="005C00A4">
        <w:rPr>
          <w:sz w:val="28"/>
          <w:szCs w:val="28"/>
        </w:rPr>
        <w:t xml:space="preserve"> ГКБ</w:t>
      </w:r>
      <w:r w:rsidRPr="00593023">
        <w:rPr>
          <w:sz w:val="28"/>
          <w:szCs w:val="28"/>
        </w:rPr>
        <w:t>».</w:t>
      </w:r>
    </w:p>
    <w:p w:rsidR="0004078B" w:rsidRPr="00593023" w:rsidRDefault="0004078B" w:rsidP="003F0966">
      <w:pPr>
        <w:numPr>
          <w:ilvl w:val="0"/>
          <w:numId w:val="2"/>
        </w:numPr>
        <w:shd w:val="clear" w:color="auto" w:fill="FFFFFF"/>
        <w:ind w:right="142"/>
        <w:jc w:val="both"/>
        <w:rPr>
          <w:sz w:val="28"/>
          <w:szCs w:val="28"/>
        </w:rPr>
      </w:pPr>
      <w:r w:rsidRPr="00593023">
        <w:rPr>
          <w:sz w:val="28"/>
          <w:szCs w:val="28"/>
        </w:rPr>
        <w:t xml:space="preserve"> Фонд оплаты труда по структурным подразделениям  от оказания платных медицинских услуг начисляется в </w:t>
      </w:r>
      <w:proofErr w:type="gramStart"/>
      <w:r w:rsidRPr="00593023">
        <w:rPr>
          <w:sz w:val="28"/>
          <w:szCs w:val="28"/>
        </w:rPr>
        <w:t>проценте</w:t>
      </w:r>
      <w:proofErr w:type="gramEnd"/>
      <w:r w:rsidRPr="00593023">
        <w:rPr>
          <w:sz w:val="28"/>
          <w:szCs w:val="28"/>
        </w:rPr>
        <w:t xml:space="preserve">  заложенном в калькуляции, и включается в общий ФОТ подразделений. Распределение ФОТ в подразделениях осуществляется в соответствии с Положением по распределению доплат КТУ, утвержденном на общем собрании членов бригад структурных подразделениях ГБУЗ СК «</w:t>
      </w:r>
      <w:proofErr w:type="spellStart"/>
      <w:r w:rsidR="003F0966" w:rsidRPr="003F0966">
        <w:rPr>
          <w:sz w:val="28"/>
          <w:szCs w:val="28"/>
        </w:rPr>
        <w:t>Ессентукская</w:t>
      </w:r>
      <w:proofErr w:type="spellEnd"/>
      <w:r w:rsidR="003F0966" w:rsidRPr="003F0966">
        <w:rPr>
          <w:sz w:val="28"/>
          <w:szCs w:val="28"/>
        </w:rPr>
        <w:t xml:space="preserve">  городская больница</w:t>
      </w:r>
      <w:r w:rsidRPr="00593023">
        <w:rPr>
          <w:sz w:val="28"/>
          <w:szCs w:val="28"/>
        </w:rPr>
        <w:t>».</w:t>
      </w:r>
    </w:p>
    <w:p w:rsidR="0004078B" w:rsidRDefault="0004078B" w:rsidP="0004078B">
      <w:pPr>
        <w:numPr>
          <w:ilvl w:val="0"/>
          <w:numId w:val="2"/>
        </w:numPr>
        <w:shd w:val="clear" w:color="auto" w:fill="FFFFFF"/>
        <w:ind w:left="0" w:right="142" w:firstLine="426"/>
        <w:jc w:val="both"/>
        <w:rPr>
          <w:sz w:val="28"/>
          <w:szCs w:val="28"/>
        </w:rPr>
      </w:pPr>
      <w:r w:rsidRPr="00DA1AD8">
        <w:rPr>
          <w:sz w:val="28"/>
          <w:szCs w:val="28"/>
        </w:rPr>
        <w:t>В консультативной поликлинике распределение  фонда оплаты труда осуществляется  индивидуально по каждому специалисту,  в соответствии с доходом от оказанных платных консультаций.</w:t>
      </w:r>
    </w:p>
    <w:p w:rsidR="0004078B" w:rsidRDefault="0004078B" w:rsidP="0004078B">
      <w:pPr>
        <w:shd w:val="clear" w:color="auto" w:fill="FFFFFF"/>
        <w:ind w:right="142"/>
        <w:jc w:val="both"/>
        <w:rPr>
          <w:sz w:val="28"/>
          <w:szCs w:val="28"/>
        </w:rPr>
      </w:pPr>
    </w:p>
    <w:p w:rsidR="0004078B" w:rsidRDefault="0004078B" w:rsidP="0004078B">
      <w:pPr>
        <w:shd w:val="clear" w:color="auto" w:fill="FFFFFF"/>
        <w:ind w:right="142"/>
        <w:jc w:val="both"/>
        <w:rPr>
          <w:sz w:val="28"/>
          <w:szCs w:val="28"/>
        </w:rPr>
      </w:pPr>
    </w:p>
    <w:p w:rsidR="0004078B" w:rsidRDefault="0004078B" w:rsidP="0004078B">
      <w:pPr>
        <w:shd w:val="clear" w:color="auto" w:fill="FFFFFF"/>
        <w:ind w:right="142"/>
        <w:jc w:val="both"/>
        <w:rPr>
          <w:sz w:val="28"/>
          <w:szCs w:val="28"/>
        </w:rPr>
      </w:pPr>
    </w:p>
    <w:p w:rsidR="0004078B" w:rsidRDefault="0004078B" w:rsidP="0004078B">
      <w:pPr>
        <w:shd w:val="clear" w:color="auto" w:fill="FFFFFF"/>
        <w:ind w:right="142"/>
        <w:jc w:val="both"/>
        <w:rPr>
          <w:sz w:val="28"/>
          <w:szCs w:val="28"/>
        </w:rPr>
      </w:pPr>
    </w:p>
    <w:p w:rsidR="0004078B" w:rsidRDefault="0004078B" w:rsidP="0004078B">
      <w:pPr>
        <w:shd w:val="clear" w:color="auto" w:fill="FFFFFF"/>
        <w:ind w:right="142"/>
        <w:jc w:val="both"/>
        <w:rPr>
          <w:sz w:val="28"/>
          <w:szCs w:val="28"/>
        </w:rPr>
      </w:pPr>
    </w:p>
    <w:p w:rsidR="0004078B" w:rsidRDefault="0004078B" w:rsidP="0004078B">
      <w:pPr>
        <w:shd w:val="clear" w:color="auto" w:fill="FFFFFF"/>
        <w:ind w:right="142"/>
        <w:jc w:val="both"/>
        <w:rPr>
          <w:sz w:val="28"/>
          <w:szCs w:val="28"/>
        </w:rPr>
      </w:pPr>
    </w:p>
    <w:p w:rsidR="0004078B" w:rsidRDefault="0004078B" w:rsidP="0004078B">
      <w:pPr>
        <w:shd w:val="clear" w:color="auto" w:fill="FFFFFF"/>
        <w:ind w:right="142"/>
        <w:jc w:val="both"/>
        <w:rPr>
          <w:sz w:val="28"/>
          <w:szCs w:val="28"/>
        </w:rPr>
      </w:pPr>
    </w:p>
    <w:p w:rsidR="0004078B" w:rsidRDefault="0004078B" w:rsidP="0004078B">
      <w:pPr>
        <w:shd w:val="clear" w:color="auto" w:fill="FFFFFF"/>
        <w:ind w:right="142"/>
        <w:jc w:val="both"/>
        <w:rPr>
          <w:sz w:val="28"/>
          <w:szCs w:val="28"/>
        </w:rPr>
      </w:pPr>
    </w:p>
    <w:p w:rsidR="0004078B" w:rsidRDefault="0004078B" w:rsidP="0004078B">
      <w:pPr>
        <w:shd w:val="clear" w:color="auto" w:fill="FFFFFF"/>
        <w:ind w:right="142"/>
        <w:jc w:val="both"/>
        <w:rPr>
          <w:sz w:val="28"/>
          <w:szCs w:val="28"/>
        </w:rPr>
      </w:pPr>
    </w:p>
    <w:p w:rsidR="0004078B" w:rsidRDefault="0004078B" w:rsidP="0004078B">
      <w:pPr>
        <w:shd w:val="clear" w:color="auto" w:fill="FFFFFF"/>
        <w:ind w:right="142"/>
        <w:jc w:val="both"/>
        <w:rPr>
          <w:sz w:val="28"/>
          <w:szCs w:val="28"/>
        </w:rPr>
      </w:pPr>
    </w:p>
    <w:p w:rsidR="0004078B" w:rsidRDefault="0004078B" w:rsidP="0004078B">
      <w:pPr>
        <w:shd w:val="clear" w:color="auto" w:fill="FFFFFF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зам главного врача по ЭВ Л.В. Медведева</w:t>
      </w:r>
    </w:p>
    <w:p w:rsidR="00221176" w:rsidRDefault="00221176"/>
    <w:sectPr w:rsidR="0022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2A4D"/>
    <w:multiLevelType w:val="hybridMultilevel"/>
    <w:tmpl w:val="3370D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571C0"/>
    <w:multiLevelType w:val="multilevel"/>
    <w:tmpl w:val="21809E48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62"/>
    <w:rsid w:val="0004078B"/>
    <w:rsid w:val="000A0686"/>
    <w:rsid w:val="00215E1F"/>
    <w:rsid w:val="00221176"/>
    <w:rsid w:val="00317B4C"/>
    <w:rsid w:val="0032598F"/>
    <w:rsid w:val="00346BB6"/>
    <w:rsid w:val="003F0966"/>
    <w:rsid w:val="00551A9A"/>
    <w:rsid w:val="00593023"/>
    <w:rsid w:val="005C00A4"/>
    <w:rsid w:val="0070367D"/>
    <w:rsid w:val="00737E52"/>
    <w:rsid w:val="00745D38"/>
    <w:rsid w:val="00781E62"/>
    <w:rsid w:val="00785062"/>
    <w:rsid w:val="0090670A"/>
    <w:rsid w:val="00945FD6"/>
    <w:rsid w:val="00A571F2"/>
    <w:rsid w:val="00C077A1"/>
    <w:rsid w:val="00C93E49"/>
    <w:rsid w:val="00D82962"/>
    <w:rsid w:val="00DE6272"/>
    <w:rsid w:val="00E300E0"/>
    <w:rsid w:val="00E7079D"/>
    <w:rsid w:val="00F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FD6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FD758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FD6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FD758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ECGB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2018-03-27T13:08:00Z</cp:lastPrinted>
  <dcterms:created xsi:type="dcterms:W3CDTF">2018-09-04T08:20:00Z</dcterms:created>
  <dcterms:modified xsi:type="dcterms:W3CDTF">2018-09-04T08:20:00Z</dcterms:modified>
</cp:coreProperties>
</file>